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873" w:rsidRDefault="00F0758A" w:rsidP="00F075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58A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ТИМАШЕВСКАЯ</w:t>
      </w:r>
    </w:p>
    <w:p w:rsidR="00F0758A" w:rsidRPr="00F0758A" w:rsidRDefault="00F0758A" w:rsidP="00F0758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758A" w:rsidRDefault="00F0758A" w:rsidP="00F075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0758A" w:rsidRPr="00F0758A" w:rsidRDefault="00F0758A" w:rsidP="00F0758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758A" w:rsidRDefault="00F0758A" w:rsidP="00F0758A">
      <w:pPr>
        <w:jc w:val="both"/>
        <w:rPr>
          <w:rFonts w:ascii="Times New Roman" w:hAnsi="Times New Roman" w:cs="Times New Roman"/>
          <w:sz w:val="28"/>
          <w:szCs w:val="28"/>
        </w:rPr>
      </w:pPr>
      <w:r w:rsidRPr="00F0758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411A0D">
        <w:rPr>
          <w:rFonts w:ascii="Times New Roman" w:hAnsi="Times New Roman" w:cs="Times New Roman"/>
          <w:sz w:val="28"/>
          <w:szCs w:val="28"/>
        </w:rPr>
        <w:t>2018 года</w:t>
      </w:r>
      <w:r w:rsidR="00411A0D">
        <w:rPr>
          <w:rFonts w:ascii="Times New Roman" w:hAnsi="Times New Roman" w:cs="Times New Roman"/>
          <w:sz w:val="28"/>
          <w:szCs w:val="28"/>
        </w:rPr>
        <w:tab/>
      </w:r>
      <w:r w:rsidR="00411A0D">
        <w:rPr>
          <w:rFonts w:ascii="Times New Roman" w:hAnsi="Times New Roman" w:cs="Times New Roman"/>
          <w:sz w:val="28"/>
          <w:szCs w:val="28"/>
        </w:rPr>
        <w:tab/>
      </w:r>
      <w:r w:rsidR="00411A0D">
        <w:rPr>
          <w:rFonts w:ascii="Times New Roman" w:hAnsi="Times New Roman" w:cs="Times New Roman"/>
          <w:sz w:val="28"/>
          <w:szCs w:val="28"/>
        </w:rPr>
        <w:tab/>
      </w:r>
      <w:r w:rsidR="00411A0D">
        <w:rPr>
          <w:rFonts w:ascii="Times New Roman" w:hAnsi="Times New Roman" w:cs="Times New Roman"/>
          <w:sz w:val="28"/>
          <w:szCs w:val="28"/>
        </w:rPr>
        <w:tab/>
      </w:r>
      <w:r w:rsidR="00411A0D">
        <w:rPr>
          <w:rFonts w:ascii="Times New Roman" w:hAnsi="Times New Roman" w:cs="Times New Roman"/>
          <w:sz w:val="28"/>
          <w:szCs w:val="28"/>
        </w:rPr>
        <w:tab/>
      </w:r>
      <w:r w:rsidR="00411A0D">
        <w:rPr>
          <w:rFonts w:ascii="Times New Roman" w:hAnsi="Times New Roman" w:cs="Times New Roman"/>
          <w:sz w:val="28"/>
          <w:szCs w:val="28"/>
        </w:rPr>
        <w:tab/>
      </w:r>
      <w:r w:rsidR="00411A0D">
        <w:rPr>
          <w:rFonts w:ascii="Times New Roman" w:hAnsi="Times New Roman" w:cs="Times New Roman"/>
          <w:sz w:val="28"/>
          <w:szCs w:val="28"/>
        </w:rPr>
        <w:tab/>
      </w:r>
      <w:r w:rsidR="00411A0D">
        <w:rPr>
          <w:rFonts w:ascii="Times New Roman" w:hAnsi="Times New Roman" w:cs="Times New Roman"/>
          <w:sz w:val="28"/>
          <w:szCs w:val="28"/>
        </w:rPr>
        <w:tab/>
        <w:t xml:space="preserve">   </w:t>
      </w:r>
      <w:bookmarkStart w:id="0" w:name="_GoBack"/>
      <w:bookmarkEnd w:id="0"/>
      <w:r w:rsidR="00411A0D">
        <w:rPr>
          <w:rFonts w:ascii="Times New Roman" w:hAnsi="Times New Roman" w:cs="Times New Roman"/>
          <w:sz w:val="28"/>
          <w:szCs w:val="28"/>
        </w:rPr>
        <w:t>№ 73/948-4</w:t>
      </w:r>
    </w:p>
    <w:p w:rsidR="00F0758A" w:rsidRDefault="00F0758A" w:rsidP="00F0758A">
      <w:pPr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г. Тимашевск</w:t>
      </w:r>
    </w:p>
    <w:p w:rsidR="00F0758A" w:rsidRDefault="00F0758A" w:rsidP="00F075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58A" w:rsidRPr="00F0758A" w:rsidRDefault="00F0758A" w:rsidP="00F075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58A">
        <w:rPr>
          <w:rFonts w:ascii="Times New Roman" w:hAnsi="Times New Roman" w:cs="Times New Roman"/>
          <w:b/>
          <w:sz w:val="28"/>
          <w:szCs w:val="28"/>
        </w:rPr>
        <w:t>О Молодежном Общественном Совете при территориальной избирательной комиссии Тимашевская</w:t>
      </w:r>
    </w:p>
    <w:p w:rsidR="00F0758A" w:rsidRDefault="00F0758A" w:rsidP="00F075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2F5F" w:rsidRDefault="00F0758A" w:rsidP="006F2E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реализации пункта 9 статьи 26 Федерального Закона от            12 июня 2002 года № 67-ФЗ «Об основных гарантиях избирательных прав и права на участие в референдуме граждан Российской Федерации», Закона Краснодарского края от 8 августа 2003 года № 571-КЗ «О системе избирательных комиссий, комиссий референдума в Краснодарском крае», привлечения молодежи к активному участию в избирательных кампаниях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различного уровня, проводимых на территории Тимашевского района, повышения правовой культуры молодых и будущих </w:t>
      </w:r>
      <w:r w:rsidR="00122F5F">
        <w:rPr>
          <w:rFonts w:ascii="Times New Roman" w:hAnsi="Times New Roman" w:cs="Times New Roman"/>
          <w:sz w:val="28"/>
          <w:szCs w:val="28"/>
        </w:rPr>
        <w:t xml:space="preserve">избирателей и стимулирования их интереса к изучению избирательного законодательства, воспитания активной гражданской позиции, учитывая проведенную работу Молодежного Общественного Совета при территориальной избирательной </w:t>
      </w:r>
      <w:proofErr w:type="gramStart"/>
      <w:r w:rsidR="00122F5F">
        <w:rPr>
          <w:rFonts w:ascii="Times New Roman" w:hAnsi="Times New Roman" w:cs="Times New Roman"/>
          <w:sz w:val="28"/>
          <w:szCs w:val="28"/>
        </w:rPr>
        <w:t>комиссии</w:t>
      </w:r>
      <w:proofErr w:type="gramEnd"/>
      <w:r w:rsidR="00122F5F">
        <w:rPr>
          <w:rFonts w:ascii="Times New Roman" w:hAnsi="Times New Roman" w:cs="Times New Roman"/>
          <w:sz w:val="28"/>
          <w:szCs w:val="28"/>
        </w:rPr>
        <w:t xml:space="preserve"> Тимашевская с мая 2016 года по июнь 2018 года, территориальная избирательная комиссия Тимашевская РЕШИЛА:</w:t>
      </w:r>
    </w:p>
    <w:p w:rsidR="00F0758A" w:rsidRDefault="00122F5F" w:rsidP="006F2ED9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о Молодежном Общественном Совете при территориальной избирательной комиссии Тимашевская (приложение</w:t>
      </w:r>
      <w:r w:rsidRPr="00122F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1).</w:t>
      </w:r>
    </w:p>
    <w:p w:rsidR="00122F5F" w:rsidRDefault="00122F5F" w:rsidP="006F2ED9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состав Молодежного Общественного Совет</w:t>
      </w:r>
      <w:r w:rsidR="006F2ED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при территориальной избирательной комиссии Тимашевская (приложение</w:t>
      </w:r>
      <w:r w:rsidRPr="00122F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2).</w:t>
      </w:r>
    </w:p>
    <w:p w:rsidR="00122F5F" w:rsidRDefault="00122F5F" w:rsidP="006F2ED9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Назначить председателем Молодежного Общественного Совет</w:t>
      </w:r>
      <w:r w:rsidR="006F2ED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при территориальной избирательной комиссии Тимашевская – Валиева Руслана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</w:t>
      </w:r>
      <w:r w:rsidR="006F2ED9">
        <w:rPr>
          <w:rFonts w:ascii="Times New Roman" w:hAnsi="Times New Roman" w:cs="Times New Roman"/>
          <w:sz w:val="28"/>
          <w:szCs w:val="28"/>
        </w:rPr>
        <w:t>вшановича</w:t>
      </w:r>
      <w:proofErr w:type="spellEnd"/>
      <w:r w:rsidR="006F2ED9">
        <w:rPr>
          <w:rFonts w:ascii="Times New Roman" w:hAnsi="Times New Roman" w:cs="Times New Roman"/>
          <w:sz w:val="28"/>
          <w:szCs w:val="28"/>
        </w:rPr>
        <w:t>, заместителем председателя – Косых Дениса Владимировича, секретарем – Рыбалка Викторию Александровну.</w:t>
      </w:r>
    </w:p>
    <w:p w:rsidR="006F2ED9" w:rsidRDefault="006F2ED9" w:rsidP="006F2ED9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решение на странице территориальной избирательной комиссии Тимашевская официального сайта администрации муниципального образования Тимашевский район в телекоммуникационной сети «Интернет».</w:t>
      </w:r>
    </w:p>
    <w:p w:rsidR="006F2ED9" w:rsidRDefault="006F2ED9" w:rsidP="006F2ED9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его принятия.</w:t>
      </w:r>
    </w:p>
    <w:p w:rsidR="006F2ED9" w:rsidRDefault="006F2ED9" w:rsidP="006F2ED9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F2ED9" w:rsidRDefault="006F2ED9" w:rsidP="006F2ED9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F2ED9" w:rsidRDefault="006F2ED9" w:rsidP="006F2ED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</w:p>
    <w:p w:rsidR="006F2ED9" w:rsidRDefault="006F2ED9" w:rsidP="006F2ED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избирательной комиссии</w:t>
      </w:r>
    </w:p>
    <w:p w:rsidR="006F2ED9" w:rsidRDefault="006F2ED9" w:rsidP="006F2ED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Л.И.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Коломенцова</w:t>
      </w:r>
      <w:proofErr w:type="spellEnd"/>
    </w:p>
    <w:p w:rsidR="006F2ED9" w:rsidRDefault="006F2ED9" w:rsidP="006F2ED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F2ED9" w:rsidRDefault="006F2ED9" w:rsidP="006F2ED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</w:p>
    <w:p w:rsidR="006F2ED9" w:rsidRDefault="006F2ED9" w:rsidP="006F2ED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избирательной комиссии</w:t>
      </w:r>
    </w:p>
    <w:p w:rsidR="006F2ED9" w:rsidRPr="00122F5F" w:rsidRDefault="006F2ED9" w:rsidP="006F2ED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В.А. Рыбалка</w:t>
      </w:r>
    </w:p>
    <w:sectPr w:rsidR="006F2ED9" w:rsidRPr="00122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7D23"/>
    <w:multiLevelType w:val="hybridMultilevel"/>
    <w:tmpl w:val="E15C18DC"/>
    <w:lvl w:ilvl="0" w:tplc="C7E08A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B0E"/>
    <w:rsid w:val="000E0873"/>
    <w:rsid w:val="00122F5F"/>
    <w:rsid w:val="00411A0D"/>
    <w:rsid w:val="005A47D7"/>
    <w:rsid w:val="006F2ED9"/>
    <w:rsid w:val="00C67B0E"/>
    <w:rsid w:val="00F0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F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F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2018-08-06T13:34:00Z</dcterms:created>
  <dcterms:modified xsi:type="dcterms:W3CDTF">2018-08-10T08:21:00Z</dcterms:modified>
</cp:coreProperties>
</file>